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a52f001f449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席志強受不了台灣的交通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△德文系這學期新來的會話老師席志強（Thomas Lachnitt）來臺灣五年了，中文講得流利，他覺得跟西方、歐洲比起來，台灣的學生很多，也非常年輕，可是上起課來感覺不像在大學，有點像是在中學。在課餘時，他從事英翻德的翻譯工作，因為對語言有興趣，且臺灣對外國人比大陸開放，所以來了臺灣，對臺灣的印象有好有壞，最受不了的是交通。（沈秀珍）</w:t>
          <w:br/>
        </w:r>
      </w:r>
    </w:p>
  </w:body>
</w:document>
</file>