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1d9f38e288643e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498 期</w:t>
        </w:r>
      </w:r>
    </w:p>
    <w:p>
      <w:pPr>
        <w:jc w:val="center"/>
      </w:pPr>
      <w:r>
        <w:r>
          <w:rPr>
            <w:rFonts w:ascii="Segoe UI" w:hAnsi="Segoe UI" w:eastAsia="Segoe UI"/>
            <w:sz w:val="32"/>
            <w:color w:val="000000"/>
            <w:b/>
          </w:rPr>
          <w:t>TKU Is the 7th among Universities Favored by Entrepreneurs, According to a Survey of Cheers Magazine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report carried in Cheers magazine on April 10 lists TKU to be one of the 7 universities most favored by industries/enterprises in Taiwan.  She advanced one more notch than last year, which was the 8th.  Also, according to The United Evening News, TKU kept the champion title of the private universities, as she did last year.  She even surpassed such national institutions as National Taiwan University of Technology and National Chung Hsing University. 
</w:t>
          <w:br/>
          <w:t>
</w:t>
          <w:br/>
          <w:t>The newly released Job-Hunting Special Report on Taiwan Freshmen by Cheers magazine shows that the outcome of a survey conducted on 1,000 industries was as follows: the first 4 places were occupied by National Cheng Kung University, Tai Ta, Chiao Tung U. and Ching Hwa, as they did last year.  National Taipei University of Technology and National Cheng Chih (Political) U. trailed behind as the 5th and 6th winners. 
</w:t>
          <w:br/>
          <w:t>
</w:t>
          <w:br/>
          <w:t>When TKU alumni/ae overheard this happy news thru such medium as The United Evening News and China Times Evening News, they were exhilarated. 
</w:t>
          <w:br/>
          <w:t>
</w:t>
          <w:br/>
          <w:t>Pres. Chang Horng-jihn said the survey represents the brilliant accomplishments of the 160,000 TKU alumni/ae.  The honor came from their concerted effort, not by sheer luck. 
</w:t>
          <w:br/>
          <w:t>
</w:t>
          <w:br/>
          <w:t>Again, in terms of the 5 job categories, TKU is doing fairly well.  For instance, in General Services, TKU is numbered the 4th trailing behind Cheng Kung, Tai Ta and Cheng Chih U. only; in Hi-Tech Manufacturing Business, TKU is the 7th; in Hi-Tech Servicing, TKU is the 9th. 
</w:t>
          <w:br/>
          <w:t>
</w:t>
          <w:br/>
          <w:t>In other words, the entrepreneurs prefer to hire Tamkang graduates and once again, among private universities, TKU graduates are the champions of the most favored candidates. 
</w:t>
          <w:br/>
          <w:t>
</w:t>
          <w:br/>
          <w:t>In Traditional Manufacturing Business, TKU surpasses Chung Hsing, Cheng Chih (Political) U., National Taiwan U. of Technology and Dr. Sun Yat-sen U., and lands at the 8th; in Financial Business, she is numbered the 12th. 
</w:t>
          <w:br/>
          <w:t>
</w:t>
          <w:br/>
          <w:t>While interviewing business managers, the Cheers magazine learned that those who have had basic work skill plus the correct work attitude will be the pick of the business world.</w:t>
          <w:br/>
        </w:r>
      </w:r>
    </w:p>
  </w:body>
</w:document>
</file>