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edef44f0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泰籍學員說的比唱的好聽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建教中心於十八日舉辦外籍生華語朗讀與演講比賽，吸引中華語文研習班外籍學員六十多人熱烈參加，朗讀初級組與中級組分別由印尼籍林阿榮與俄國的馬拉特奪冠，演講比賽由泰國的李昌煥稱王，他也將代表本校參加國父紀念館主辦的「第二十九屆國際友人中國話演講比賽」。
</w:t>
          <w:br/>
          <w:t>
</w:t>
          <w:br/>
          <w:t>　李昌煥已經來台一年，這次演講題目為「對台灣流行文化的看法」，他的演說內容豐富，見解精闢，且豐富的臉部表情與標準的國語，獲得評審老師的青睞，得到第一名。
</w:t>
          <w:br/>
          <w:t>
</w:t>
          <w:br/>
          <w:t>　其他參賽的外籍同學也都相當努力，事前準備了許多道具，來加強自己演說的內容，生動的表現，加深評審的印象，有一位演講主題為「吃」的同學，帶了青菜蘿蔔、香菸、茶，來輔助自己說中國人吃的文化，還解釋「大『吃』一驚」，唱作俱佳。
</w:t>
          <w:br/>
          <w:t>
</w:t>
          <w:br/>
          <w:t>　建教中心主任李德昭表示，部分東南亞的同學來自華人家庭，演說朗讀較佔優勢，但歐美同學今年的發音腔調，比去年進步許多，且題材活潑又深入，他們對於台灣濃濃的人情味印象深刻，直說：「台灣人一開始很含蓄，但多談了解後就很熱情。」</w:t>
          <w:br/>
        </w:r>
      </w:r>
    </w:p>
  </w:body>
</w:document>
</file>