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3aad83ad4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溺水事件後 安全組提醒避免危險行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【記者李羿璇淡水校園報導】近日本校紹謨紀念游泳館發生學生溺水事件，經搶救後已恢復呼吸心跳。安全組組長曾瑞光說：「請大家游泳時注意安全、避免危險行為、做好暖身體操，切勿高估自己的能力。」 
</w:t>
          <w:br/>
          <w:t>
</w:t>
          <w:br/>
          <w:t> 學生就讀學系主任於事發後前往探視，表示學生狀況漸趨穩定，該生導師也於隔天再往探視，帶回學生恢復情況良好的消息。此外，系上除了請導師及任課老師加強對學生宣導注意自身安全外，同時安排該生返校後的事項處理及課業輔導，協助其儘速回歸正常。
</w:t>
          <w:br/>
          <w:t>
</w:t>
          <w:br/>
          <w:t> 生輔組組長王鴻展說明，正值新學期展開的友善校園週，將藉由國防課持續進行各項安全宣導，包括租賃、交通及從事戶外活動等提醒；接續在4月和5月的週會時間將再加強宣導水上活動注意事項。王鴻展補充，系辦已和學生家長討論後續之課業輔導，生輔組亦會協助家長辦理請假和申請學生保險等事宜。
</w:t>
          <w:br/>
          <w:t>
</w:t>
          <w:br/>
          <w:t> 面對新學期，曾瑞光呼籲同學騎乘機車應遵守交通規則、安全帽要確實穿戴好，以及注意財物不要離身。在校園、教室內看到陌生可疑人士要留意其動向，有任何問題請儘速通報師長、安全組勤務中心，校內分機2110，或致電軍訓室，校內分機2256</w:t>
          <w:br/>
        </w:r>
      </w:r>
    </w:p>
  </w:body>
</w:document>
</file>