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ece442436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攝影社展光癮 影棚吸人氣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攝影社於2月26至3月2日，在黑天鵝展示廳舉辦成果展「光癮」，由25位社員展出64幅作品，內容涵蓋自然風景、宮廟文化、人像攝影等不同主題，吸引近1,000人觀展。今年展場在考量色彩和諧的前提下，嘗試以極簡風格布置，將尺寸不一的照片錯落在展場各處牆上，且每件作品的介紹文中加入作者Instagram帳號，邀請觀眾上網查看及追蹤更多的作品。
</w:t>
          <w:br/>
          <w:t>成果展總召、法文二吳婕淩表示：「這次的成果展較去年不同的地方在於，我們希望強調自由、不設限的氛圍，因此刻意不為作品劃區展出，讓進入展場的參觀者能按照自己的心情、步調，跟隨每位攝影師的鏡頭，一同感受拍攝當下的氛圍。」
</w:t>
          <w:br/>
          <w:t>前來看展的中文四林建瑋說：「展場整體有一種安靜的舒適感，使人能靜下心來慢慢觀賞。在這次展覽自然景觀的作品中，看到攝影師巧妙捕捉到光影流動的瞬間，是我特別喜歡的部分。嘗試了現場架設影棚，不僅是很有趣的體驗，也為畢業前的大學生活留下了美好的回憶。」
</w:t>
          <w:br/>
          <w:t>此外，攝影社在展期倒數兩天架起攝影棚，只要打卡標記朋友，就能免費拍攝一張拍立得，現場填答問卷的觀眾，有機會抽中拍立得直印機，得獎名單將於攝影社粉專揭曉。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b214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96bcb851-329a-49ab-846f-a10209c94535.jpg"/>
                      <pic:cNvPicPr/>
                    </pic:nvPicPr>
                    <pic:blipFill>
                      <a:blip xmlns:r="http://schemas.openxmlformats.org/officeDocument/2006/relationships" r:embed="Rdfb9729c8563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b9729c85634572" /></Relationships>
</file>