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0952f33b44c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化學教科參與新北科教嘉年華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雅心淡水校園報導】本校行動化學車3日參與在新北耶誕城舉辦的「2017新北科學教育嘉年華」活動，由吸睛的巨大熔岩燈作為開幕式，其中全民瘋實驗帶領大家一同實驗「幸福彩鹽」與「羽出晶仁」的天氣瓶，另外還有兩個攤位，為能源攤位介紹用化學電池做手創光點實驗，科教攤位介紹水質硬度檢測的「鈣世硬雄」，化學車接下來也會不斷的巡迴，帶領大家一同做實驗玩化學。
</w:t>
          <w:br/>
          <w:t>【記者鄭詠之淡水校園報導】本校教育科技學系教授徐新逸與東南科技大學數位遊戲設計系合作，3日於市民廣場參加由新北市教育局所舉辦的「2017新北科學教育嘉年華」活動，以「改變從體驗開始，當VR遇到物理實驗」為主題，介紹CVLab雲端虛擬物理實驗室。
</w:t>
          <w:br/>
          <w:t>當天展示槓桿漏油車的體驗遊戲，希望透過遊戲的方式了解槓桿原理，吸引了大批民眾至現場體驗學習，另提供英文版本給來自澳洲昆士蘭高中師生們參與體驗。徐新逸說明，設計這項產品是希望能夠降低成本、時間等限制，讓教室成為實驗室，結合科技將物理實驗的場景完整呈現，以利培養學生探究科學的能力。她希望能透過教育科技的專業，結合教育與遊戲，推動全民科學教育。該團隊另外在6日至11日於世貿一館，教育部舉辦的資訊月活動現場也提供同樣的體驗學習。</w:t>
          <w:br/>
        </w:r>
      </w:r>
    </w:p>
  </w:body>
</w:document>
</file>