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da2bfad2b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諮輔組擺攤 賽咖樂基小鎮 海報街好好玩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輔導組於7日到9日在海報街舉辦聯合擺攤活動，總計有6個攤位分別呈現生涯探索、性別平等、情感教育、生命教育、憂鬱暨自我傷害防治與網絡沉迷6項議題，另設計有孔雀化妝師、彩虹小馬、老闆娘兔、信差鴿鴿等攤位動物代表組成「賽咖樂基小鎮」，透過遊戲與同學互動。諮輔組約聘輔導員歐陽靖表示，「此次擺攤是希望能增加全校師生對心理衛生的認識。即使生活中遇上不如意的事，也能找到排解、抒發的管道，鼓勵大家正面思考。」現場活動有明信片交換、彩鹽DIY、心理健康操及諮詢服務外，大傳系畢製行銷團隊「軟靈魂」設計「Running a day keeps sadness away」活動，推廣建立運動習慣來對抗憂鬱症。豐富多樣的獎品、設計精美的攤位及好玩的闖關遊戲吸引同學駐足參與。會計三朱庭瑩說：「今年最喜歡『彩鹽祈願、御守未來』，抽取能量圖卡後，得到相對應的御守籤，可以掛在自己創作的彩鹽罐上，讓我感覺更認識自己。」資圖二王琳瑩說：「諮輔老師們講解詳細，讓我對性平更加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4fca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9222daee-4ac6-4ede-a8c5-f4fc6e2658f5.jpg"/>
                      <pic:cNvPicPr/>
                    </pic:nvPicPr>
                    <pic:blipFill>
                      <a:blip xmlns:r="http://schemas.openxmlformats.org/officeDocument/2006/relationships" r:embed="R840c737e9818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c737e98184550" /></Relationships>
</file>