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8e82f38774f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陳梧桐獎學金12年嘉惠百人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14日舉行「陳梧桐先生清寒獎助學金」頒獎典禮，由院長邱建良主持，並邀請到獎學金捐贈人、長行行銷股份有限公司總經理陳梧桐親自授獎，此次有國企系、財金系及公行系等共五位同學各獲獎助學金一萬元整。陳梧桐是國貿系（現國企系）校友，自民國94年設置該獎學金，迄今已逾百人受惠，陳梧桐致詞時表示，縱使先天生活環境不夠富有，也應該懷抱著一顆感恩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8c35f6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00daae61-e2e7-472a-a1da-79db8ef872c8.jpg"/>
                      <pic:cNvPicPr/>
                    </pic:nvPicPr>
                    <pic:blipFill>
                      <a:blip xmlns:r="http://schemas.openxmlformats.org/officeDocument/2006/relationships" r:embed="Rd07b61228ebd48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7b61228ebd486a" /></Relationships>
</file>