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1b5cf40e248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新書發表＋餐會  淡水校園濃濃感恩節味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記者陳品婕、陳昶育、吳婕淩淡水校園報導】上週校園內充滿濃厚的感恩節氣氛，英文系17日在學生活動中心、戰略所20日在所辦公室，以及外語學院23日中午在外語大樓一樓都舉辦感恩餐會，其中，外語學院同時舉行「《話說陳澄波與淡水》新書發表會」。外語學院23日中午舉辦的「《話說陳澄波與淡水》新書發表會暨感恩節餐會」，校長張家宜、學術副校長葛煥昭、國際事務副校長戴萬欽、陳澄波文化基金會董事長陳立栢及家人、淡江大學系所友會副會長李述忠、淡水區區長巫宗仁等貴賓出席。校長張家宜表示，「淡江已經67年，深耕在地、共創大淡水是我們的目標。而國際化是本校重點，從《話說淡水》一路到《話說陳澄波與淡水》，透過這樣的連結推廣國際化。」活動首先以《話說陳澄波與淡水》新書介紹影片開場，接著由外語學院院長陳小雀說明出版緣起，該書透過6幅陳澄波的淡水畫作，以部份分析的方式來介紹淡水當時的景況，搭配英、日、德、法、西、俄6國語言翻譯，讓大家可在鑑賞畫作的同時，也可以懷想昔時的淡水風情。（文轉三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d785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83c09743-b82b-46e1-8e0c-35fd462a8c5d.jpg"/>
                      <pic:cNvPicPr/>
                    </pic:nvPicPr>
                    <pic:blipFill>
                      <a:blip xmlns:r="http://schemas.openxmlformats.org/officeDocument/2006/relationships" r:embed="Rc48b961ef9b34f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71625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61f15419-7437-4edd-a64e-e2d4fc94c72c.jpg"/>
                      <pic:cNvPicPr/>
                    </pic:nvPicPr>
                    <pic:blipFill>
                      <a:blip xmlns:r="http://schemas.openxmlformats.org/officeDocument/2006/relationships" r:embed="R950b03e7c97148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12db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faeb04b7-d5e6-4817-beb6-33d51dec4c02.JPG"/>
                      <pic:cNvPicPr/>
                    </pic:nvPicPr>
                    <pic:blipFill>
                      <a:blip xmlns:r="http://schemas.openxmlformats.org/officeDocument/2006/relationships" r:embed="R7ba11d2b92a843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8b961ef9b34fb7" /><Relationship Type="http://schemas.openxmlformats.org/officeDocument/2006/relationships/image" Target="/media/image2.bin" Id="R950b03e7c9714804" /><Relationship Type="http://schemas.openxmlformats.org/officeDocument/2006/relationships/image" Target="/media/image3.bin" Id="R7ba11d2b92a843f2" /></Relationships>
</file>