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483a672314b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社團期末成發 視聽饗宴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西音社成果發表　
</w:t>
          <w:br/>
          <w:t>【記者丁孟暄淡水校園報導】用搖滾衝撞寒冬吧！西音社於19日晚間在SG132舉辦期末成發，驗收這一學期的學習成果，由東城蛇舞、剩粉、Erectile Dysfunction 3組團體輪番上陣，開場霓虹燈光加上爵士鼓強烈的擊響聲，一下子擭住現場近40位觀眾的視覺及聽覺。
</w:t>
          <w:br/>
          <w:t>　發表會中，一系列搖滾和重金屬風格的歌曲，有Oasis綠洲合唱團的「Don't Look Back 社團期末成發視聽饗宴 in Anger」、西洋樂團Killswitch Engage的「The End of a Heartache」、August Burns Red的「Beauty in Tragedy」 等6首，演唱到英國樂團 While She Sleeps 的「Four Walls」時，主唱運管三陳緯翰走向人群與觀眾互動，製造歡樂氣氛。
</w:t>
          <w:br/>
          <w:t>　西音社社長、教科三許書瑋說：「以往都是由比較有經驗的社員上臺演出，這次難得有大一新進社員願意嘗試，也表現得很好。有些學弟妹們就算沒有上臺、也很認真練習，我覺得這點很棒。」英文四葉芷妤說，很喜歡Beauty in Tragedy的旋律與節奏，舞臺演出很不錯。
</w:t>
          <w:br/>
          <w:t>古箏社、國樂社聯合成果發表
</w:t>
          <w:br/>
          <w:t>　【記者李欣倪淡水校園報導】古箏社和國樂社在21日晚間於文錙音樂廳舉辦聯合成果發表會，兩小時精彩演出15首曲目，有熱鬧的「鬧新春」，也有耳熟能詳的「青花瓷」、「菊花台」及「三寸天堂」，另由兩社合奏的「煙花易冷」，總計37人登臺，吸引近50人聆聽。
</w:t>
          <w:br/>
          <w:t>　古箏社社長、西文二陳姮文說：「和國樂社合作是很令人難忘的經驗，謝謝夥伴們和我一同努力、克服大小困難。」國樂社社長、資管二張惠茹說：「古箏社社長十分細心，此次合作十分愉快，期待未來有更多合作機會。」
</w:t>
          <w:br/>
          <w:t>　和國樂社二胡部合奏的古箏社社員、英文三黃郁芳說：「這是我首次和非古箏樂器合奏，由於兩者拍點不同，練習時偶爾會出現不協調的情況，幸好很快找到默契，這次的演出是一次美好回憶！」觀眾中文二李虹燕說：「感覺新社員演奏有點緊張，還好表情很鎮定。兩社合奏的曲目非常好聽，且演奏者穿著正裝，看的出來對演出十分重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d33f68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fe1ac57b-a869-4e0e-986b-4ac31b4f45d7.jpg"/>
                      <pic:cNvPicPr/>
                    </pic:nvPicPr>
                    <pic:blipFill>
                      <a:blip xmlns:r="http://schemas.openxmlformats.org/officeDocument/2006/relationships" r:embed="R22e2cf08902a49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8f3c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6/m\a0aff8f5-ea58-4e03-808b-edcb9313d91a.JPG"/>
                      <pic:cNvPicPr/>
                    </pic:nvPicPr>
                    <pic:blipFill>
                      <a:blip xmlns:r="http://schemas.openxmlformats.org/officeDocument/2006/relationships" r:embed="R2bb93f88217b46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e2cf08902a4959" /><Relationship Type="http://schemas.openxmlformats.org/officeDocument/2006/relationships/image" Target="/media/image2.bin" Id="R2bb93f88217b469e" /></Relationships>
</file>