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a33017e55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機電系頂石課程46專題現成果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機電系上月29日在工學大樓3樓中庭舉辦106學年度頂石課程成果展，機電系系主任王銀添表示：「同學雖然具有掌握學理專業與整合執行的能力，但有時比較缺乏運用海報或語言表達的機會。希望透過此次競賽，展現學生學習碩果之餘，同時增強他們溝通的能力。」
</w:t>
          <w:br/>
          <w:t>這次成果展分為「上台報告」與「展覽競賽」兩部份，邀請業界主管、退休系友擔任評審，總計展出46組專題成果，涵蓋機械領域如熱流、設計、機電整合、製造等等不同方向。現場除了有海報、電腦模擬畫面或實作在現場展示說明之外，各組亦安排專題生向老師、評審及駐足參觀的同學介紹並說明研究相關內容及成果。
</w:t>
          <w:br/>
          <w:t>到場參觀的英文三關泳瑜分享，活動提升了她對機電系專業內容的認識，十分有意義。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6e8f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3a3ac1ba-6746-48d7-85ac-fb8a58ed5250.jpg"/>
                      <pic:cNvPicPr/>
                    </pic:nvPicPr>
                    <pic:blipFill>
                      <a:blip xmlns:r="http://schemas.openxmlformats.org/officeDocument/2006/relationships" r:embed="Rc077c1206f75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77c1206f754816" /></Relationships>
</file>