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2c63d3c08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67校慶慶祝大會       頒金鷹獎表揚捐款人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慶賀淡江大學生日快樂！創校67週年校慶慶祝大會於4日上午9點在紹謨紀念體育館7樓隆重舉行。校長張家宜致詞表示，感謝校友從世界各地回到淡江，在校慶的日子齊聚一堂、慶祝母校生日。過去時常去國外大學參加百年校慶，淡江歷史雖然沒有如此悠久，「但是在臺灣私立學校中是第一所高等學府，能有如此悠久歷史要感謝董事會及校友們一直以來的支持，民間捐款也是本校能持續發展的因素之一。」金鷹獎至今已31屆，可見淡江25萬校友在世界各地皆有卓越成就。守謙國際會議中心的落成，集結校友對學校的向心力，從奠基時期一路到現今正式邁入第五波，張校長期許「共創大淡水、智慧大未來」，籲師生攜手努力，履行在地責任、深耕淡水，共創淡江更美好的明天。
</w:t>
          <w:br/>
          <w:t>會中頒發第31屆淡江金鷹獎，表揚藍俊昇、馮啓豐、許作名、鄭道明4位傑出校友，現場歡聲雷動！學弟妹們為獲獎學長製作慶賀背板，並呼喊口號祝賀得獎。接著頒發捐款感謝獎座和感謝狀予徐航健等21位捐款人；另頒發勸募感謝獎座予張校長等24位勸募人。（完整名單請見淡江時報網站。）
</w:t>
          <w:br/>
          <w:t>校友代表世界校友會聯合會總會長陳定川致詞時，讚揚本校於67年來培育無數傑出校友，肯定淡江人卓越表現是由校長睿智領導、教授認真教學研究，以及學生和校友們的共同奮力成果，學校進入第五波之際、朝向世界大學邁進。陳定川亦提出建言，「建議學校研究世界級議題、引領趨勢潮流，例如經濟倫理研究提供政府單位正確的經濟發展方向；開發世界級產品，使淡江更具國際競爭力，如太陽能等開發；勤讀諾貝爾獎得主論文，向國際頂尖大師學習。」盼本校持續懷抱樸實剛毅精神建立卓越學術殿堂，邁向世界級大學。典禮在全體唱校歌聲中結束，禮成後淡江電視臺把握採訪傑出校友的機會，留存給學弟妹作為榜樣，未來追隨著成功的腳步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e66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10d24f9f-2300-4cc8-8276-0b1f51628110.jpg"/>
                      <pic:cNvPicPr/>
                    </pic:nvPicPr>
                    <pic:blipFill>
                      <a:blip xmlns:r="http://schemas.openxmlformats.org/officeDocument/2006/relationships" r:embed="R08e7aa4018bf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624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db85de68-b7d9-4ccf-a50b-ffdb39ccf7d2.JPG"/>
                      <pic:cNvPicPr/>
                    </pic:nvPicPr>
                    <pic:blipFill>
                      <a:blip xmlns:r="http://schemas.openxmlformats.org/officeDocument/2006/relationships" r:embed="Rcba0e7c5fef5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7aa4018bf4cc1" /><Relationship Type="http://schemas.openxmlformats.org/officeDocument/2006/relationships/image" Target="/media/image2.bin" Id="Rcba0e7c5fef547dd" /></Relationships>
</file>