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bc67a4b9f42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資傳系兩日快閃宣傳畢展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網路看更大條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淡水校園報導】資訊傳播系第17屆畢業成果展—《未生人類》的宣傳活動，6日至7日中午12時至14時，為期兩天在福圓舉行，未生兩字來自圍棋術語，表示棋局尚未有定盤，將棋盤比喻人生，未生人類則為在生活中不斷碰撞且尚未放棄自我的人。
</w:t>
          <w:br/>
          <w:t>活動名稱為—「未生君の百寶袋」，只要按讚即可參加戳戳樂，人人皆有獎，且還能再參加一次粉絲專頁抽獎，現場戳戳樂獎品有海龜玻璃吸管、廣角鏡頭、環保袋等實用物品。透過簡單快速的戳戳樂活動，讓參加者感受到「未知」與「抉擇」的時刻。
</w:t>
          <w:br/>
          <w:t>籌備小組資傳四林祉含表示，我們想利用大型的裝置擺設在校園，吸引更多人來參與活動，並結合此次畢業展的主題，將參與者帶入『人生好難』的情境裡。」
</w:t>
          <w:br/>
          <w:t>畢業展之後將於5月14日至18日於黑天鵝展出，六月則會在松山文創園區展出，歡迎大家一同來參觀。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64992"/>
              <wp:effectExtent l="0" t="0" r="0" b="0"/>
              <wp:docPr id="1" name="IMG_7c1251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81ee053b-3236-4afe-bbf0-41d77e4cd3ba.jpg"/>
                      <pic:cNvPicPr/>
                    </pic:nvPicPr>
                    <pic:blipFill>
                      <a:blip xmlns:r="http://schemas.openxmlformats.org/officeDocument/2006/relationships" r:embed="R241d05d0c77748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1d05d0c777488e" /></Relationships>
</file>