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ed0aff233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大傳系校友林俊耀攝影作品獲日典藏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【記者趙世勳淡水校園報導】日本清里美術館（清里ヤング.ポートフォリオ）日前公布一系列青年攝影師作品典藏，本校大傳系系友、任職鏡周刊攝影記者林俊耀與246位青年攝影師競爭角逐，以《I’m going home》系列地景作品入選典藏，同樣入選的還有一位台籍攝影師何沐恬。 
</w:t>
          <w:br/>
          <w:t>日本清里美術館館長為日本攝影大師細江英公，從1995年開始，館方每年對全世界徵集35歲以下青年攝影創作者的攝影作品，在評選後典藏並於美術館內舉辦聯展，其主要目的為鼓勵並發掘新生代的攝影創作。林俊耀表示，這組系列作品是他在大學時期所拍攝，能夠被收藏覺得很高興，也對自己持續從事攝影是個莫大的鼓勵。</w:t>
          <w:br/>
        </w:r>
      </w:r>
    </w:p>
  </w:body>
</w:document>
</file>