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b4599fdc8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校友於外交方面表現可圈可點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【記者洪慈勵報導】本校不僅是「大學校長的搖籃」，也是「駐外人員的出生地」，由校友服務暨資源發展處初步統計整理，本校校友擔任駐外公職人員校友共有一百八十五位，尤以西語系校友居多。
</w:t>
          <w:br/>
          <w:t>
</w:t>
          <w:br/>
          <w:t>　三位擔任大使的校友為：西語系孫大成、法文系呂慶龍、英文系林松煥，兩位擔任代表則為法文系張文雄、西語系黃瀧元。
</w:t>
          <w:br/>
          <w:t>
</w:t>
          <w:br/>
          <w:t>　校友服務暨資源發展處主任陳敏男指出：「難得可貴的是本校並沒有外交系，但外交部二十七位大使裡，就有三位校友，比例可說相當高。」雖然沒有外交系，但校友們在畢業後經過國家考試努力奮鬥，今日成就輝煌。
</w:t>
          <w:br/>
          <w:t>
</w:t>
          <w:br/>
          <w:t>　就以歐研所畢業，現駐哥斯大黎加大使館擔任參事周麟為例，目前在智利經過八年抗戰，以優異成績成為第一個在智利獲得歷史學博士學位的中國人，他的博士論文亦將由智利國家檔案及圖書館印行。</w:t>
          <w:br/>
        </w:r>
      </w:r>
    </w:p>
  </w:body>
</w:document>
</file>