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52dd53c174e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曾芃茵談林百貨經驗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創學程「全球文化行銷企劃專陳暐霖操盤高手賽冠軍題」課程於上月20日邀請林百貨企劃部副理曾芃茵，以「林百貨的文化精神展現-府城摩登大遊行」為題，分享林百貨如何從曾經落魄的日式百貨，蛻變成如今展現台南文化，讓各地人士看見台南的文化場所。她談到，林百貨是一群結合了商業經營者、文化工作者、社會責任兼顧的團隊，以古蹟結合文創的方式，重新詮釋最適合林百貨的定位。林百貨團隊將歷史這項特色保存，並以「越在地越國際」的概念出發，設計林百貨各層樓的主題。</w:t>
          <w:br/>
        </w:r>
      </w:r>
    </w:p>
  </w:body>
</w:document>
</file>