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03a8f8ac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秋水文章詩歌賽投稿量創新高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中文系舉辦的第六屆秋水文章詩歌創作大賽於上月22日舉行頒獎典禮，今年來稿量創歷年最高，共有927件。比賽共分為古典詩組、現代詩組、五言對聯及七言對聯四組，各取優勝四名，佳作十名，由文學院院長林煌達、中文系系主任周德良、主辦人普義南助理教授等人親自頒獎。
</w:t>
          <w:br/>
          <w:t>　中文系系主任周德良致詞時表示，秋水文章已成本校中文系的傳統文化之一，雖然沒有獎金，同學們仍踴躍投稿，榮譽和成就超越物質。頒獎典禮中有驚聲詩社的吟唱表演，吟唱曲目有「山中與幽人對酌」、「章臺柳」，主辦人助理教授普義南表示，舉辦秋水文章的原因是希望能傳承文學，以互動的方式去相互觀摩刺激，此外也帶動了系上的交流─上至老師，下至學生，也是給驚聲詩社的訓練機會。
</w:t>
          <w:br/>
          <w:t>　得獎者中文三覃佳儀分享，上了普義南老師的課之後，對創作有更深的理解，希望接下來也可以在五虎崗文學獎拿下獎項。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205b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c31057e6-3d08-4a57-8a3b-f365e6ec2809.jpg"/>
                      <pic:cNvPicPr/>
                    </pic:nvPicPr>
                    <pic:blipFill>
                      <a:blip xmlns:r="http://schemas.openxmlformats.org/officeDocument/2006/relationships" r:embed="R7accba22183d46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ccba22183d462e" /></Relationships>
</file>