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90c6e231045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陳暐霖操盤高手賽冠軍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【記者胡昀芸淡水校園報導】財金系「操盤高手投資模擬交易爭霸賽」於11月開始，經過一個月的廝殺，冠軍為財金碩二陳暐霖，亞軍為財金四王逸琦，季軍為財金四林家瑋，4日中午將於B1012舉辦頒獎典禮。
</w:t>
          <w:br/>
          <w:t>　該比賽為虛擬投資，每位參賽者在一開始都會有一千萬元的原始投資金額，並可選擇多種投資標的，如股票、期貨等，也可利用不同的持股方式進行。依據「總報酬率」作為排名依據，於每日下午3時後公布競賽成績。</w:t>
          <w:br/>
        </w:r>
      </w:r>
    </w:p>
  </w:body>
</w:document>
</file>