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3f39332d8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【網路更大條】文創學程體驗藍染DIY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文學院9日舉辦文創學程暨閩台班學生參訪，前往三峽染工坊體驗藍染DIY，及三峽清水祖師廟參拜。（文／歐陽子洵）</w:t>
          <w:br/>
        </w:r>
      </w:r>
    </w:p>
  </w:body>
</w:document>
</file>