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fb4e3bb9a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【網路看更大條】詩人林季鋼談創作經驗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微光現代詩社與金車文教基金會合作，於上月30日邀請到網路詩人林季鋼演講「words,words,words.」，暢談創作和劇場經驗，約180位同學參與。（文／陳品婕）</w:t>
          <w:br/>
        </w:r>
      </w:r>
    </w:p>
  </w:body>
</w:document>
</file>