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8d4efc34941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研究所僑生獎學金申請開跑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【記者趙世勳淡水校園報導】本校研究所僑生獎學金申請開跑了! 依據「教育部補助大學校院設置研究所優秀僑生獎學金作業要點」辦理，凡是港澳學生依輔導辦法來臺就學本校研究所，依港澳居民來臺就學辦法入學者，並且為一年級第2學期以上之僑生，每學期修習學分數達9學分以上，其前1學期學業成績85分（含）以上及操行成績80分（含）以上，即可申請獎學金。
</w:t>
          <w:br/>
          <w:t>　每學期辦理一次，逕向境輔組提交申請表、成績單正本及郵局帳戶影本，即可補助每名每月新臺幣一萬元，截止日期至27日，詳情可上本校國際處官方網站查詢，或是向境輔組承辦專員趙芳菁洽詢。</w:t>
          <w:br/>
        </w:r>
      </w:r>
    </w:p>
  </w:body>
</w:document>
</file>