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95d3ddc484f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兵役資料卡請交生輔組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生輔組表示由於今年役政機關已取消「役男徵額歸屬證明書」之核發，有關同學的戶籍地有待個人確認，以避免學校申請作業誤送縣、市，影響同學在學緩徵的權益，凡七十一年（含以前）出生之新生、復學生及七十一年出生之舊生，都屬今年應辦理的對象，若有兵役資料卡尚未繳交，或卡片戶籍資料未填正確者，請速至商管大樓B401繳交或更正。</w:t>
          <w:br/>
        </w:r>
      </w:r>
    </w:p>
  </w:body>
</w:document>
</file>