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a137d4990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遺失物義賣讓物盡其用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軍訓室於26日、27日舉辦「淡水校園無人認領遺失物義賣」活動，在學務處聯合服務台熱鬧進行。拍賣物品以書本、隨身碟、水瓶及雨傘居多，承辦人、少校教官胡智卿表示，舉辦義賣是希望能物盡其用，今年遺失隨身碟數量較往年有減少趨勢，但遺失物數量依舊很多，希望同學在離開教室前能多留意帶齊自身物品，若是有遺失物品可到軍訓室B415詢問。（文／劉必允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d1b4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6f4416ad-14c9-410d-9b3d-6f8fece34a12.JPG"/>
                      <pic:cNvPicPr/>
                    </pic:nvPicPr>
                    <pic:blipFill>
                      <a:blip xmlns:r="http://schemas.openxmlformats.org/officeDocument/2006/relationships" r:embed="R775f6a1f7ff04f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5f6a1f7ff04f76" /></Relationships>
</file>