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7fcc75f02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未來工作創意競賽今起收件
</w:t>
          <w:br/>
          <w:t>未來學所辦「2030未來工作創意競賽」，須呈現與未來工作意象相關，即日起收件，徵稿活動至該所網站查詢。（文／廖吟萱）
</w:t>
          <w:br/>
          <w:t>文錙藝術中心招募志工
</w:t>
          <w:br/>
          <w:t>文錙藝術中心即起招募志工，服務時間是平常上課時段早上八點到下午五點，意者請向至文錙藝術中心報名。（文／胡榮華）
</w:t>
          <w:br/>
          <w:t>林俊耀開美國幻覺攝影展
</w:t>
          <w:br/>
          <w:t>淡江影像藝術工坊於2日下午4時在L304邀大傳系校友林俊耀講「地景攝影作為一種方法」，並於3日至20日在O201辦「DR008『美國幻覺』林俊耀個展」（文／秦宛萱）</w:t>
          <w:br/>
        </w:r>
      </w:r>
    </w:p>
  </w:body>
</w:document>
</file>