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653942e201d40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【網路看更大條】俄文系37人企業參訪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俄文系於18日由副教授蘇淑燕帶領，參訪紐強國際實業有限公司、模懋實業股份有限公司，共37人參與。蘇淑燕表示：「紐強國際是一家展場規劃機械設備代理商。客戶群遍布整個俄語區，包含俄羅斯與獨立國協國家，是台灣少數專營俄國市場的機械設備代理商。該公司與本系合作企業實習已4年，並提供就業機會，本系已有多位畢業校友前往該公司工作，表現都獲得不錯的評價。」
</w:t>
          <w:br/>
          <w:t>　首先由紐強國際創辦人兼總經理陳英杰致詞，他講述了自己的創業過程，並說明：「以一位俄文系畢業生，必須結合跨領域跨產業的專業技能，才能在職涯人生中走出自己的康莊大道。」他認為台灣的精密工業技術領先全球，即便在中國以價格優勢抗衡的國際市場裡仍有相當競爭優勢，是目前台灣少數可以賺入外匯的產業項目，對於俄文系來說，是一個相當不錯的產業，值得投入付出。
</w:t>
          <w:br/>
          <w:t>　而後由模懋實業公司的創辦人兼總經理李漢章進行分享，著眼在對同學未來規劃的激勵和建議，勉勵同學要盤點自己，了解自己的優缺點，之後努力充實，才能讓自己立於不敗之地，為未來的就業厚實基礎。李漢章表示：「淡江俄文系的學生聰明活潑有朝氣，之前接待了政大斯拉夫語系的學生，發覺淡江學生與政大學生的有很大的差異，就是淡江的同學眼神都散發出神采。」他認為，就業市場上需要這種對任何事情都保持高度興趣和熱誠的同學，淡江的同學未來前途不可限量。
</w:t>
          <w:br/>
          <w:t>　之後參訪同學分成兩批參觀模懋工廠的塑膠射出機、塑膠製品的製造過程、熱澆道和模具製造過程，由專人帶領和解說，讓同學初步了解機械車床和自動車床的差別、熱澆道的繪圖軟體系統，和熱澆道模具的製程和結果等等。參訪同學俄文三李仲庭分享，他十分認同陳英杰總經理的想法，外文系的學生需要增加跨產業的專業能力，再透過語言這個工具來強化自己的競爭力。他也透過這次的參訪再次思考自己的方向，規劃未來將修習華語教學的相關課程，朝成為華語教學老師的目標邁進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734c8f7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6/m\7b2a26b5-d52d-4b1d-8c70-277cae8e8699.jpg"/>
                      <pic:cNvPicPr/>
                    </pic:nvPicPr>
                    <pic:blipFill>
                      <a:blip xmlns:r="http://schemas.openxmlformats.org/officeDocument/2006/relationships" r:embed="R693fa00b14ed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93fa00b14ed40c9" /></Relationships>
</file>