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ce7ece6a344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陳珍誠   /  建築系主任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瑞士聯邦理工學院博士
</w:t>
          <w:br/>
          <w:t>美國卡內基美倫大學碩士
</w:t>
          <w:br/>
          <w:t>淡江大學建築系學士
</w:t>
          <w:br/>
          <w:t>
</w:t>
          <w:br/>
          <w:t>●主要經歷
</w:t>
          <w:br/>
          <w:t>淡江大學建築系專任副教授
</w:t>
          <w:br/>
          <w:t>台灣大學土木系專任副教授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3440" cy="1176528"/>
              <wp:effectExtent l="0" t="0" r="0" b="0"/>
              <wp:docPr id="1" name="IMG_00d6cc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34fbaab8-85d0-44e0-b7ae-3cb7f41f169e.jpg"/>
                      <pic:cNvPicPr/>
                    </pic:nvPicPr>
                    <pic:blipFill>
                      <a:blip xmlns:r="http://schemas.openxmlformats.org/officeDocument/2006/relationships" r:embed="Rafd4aab9d8ea43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3440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d4aab9d8ea4378" /></Relationships>
</file>