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9e1c71c3648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舞研成發謎途　舞碼暢遊大富翁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【記者胡昀芸淡水校園報導】5月26日晚間，本校舞蹈研習社第47屆期末成果發表會「謎途」，在學生活動中心盛大展開。這次成發融合大富翁的元素，演出約10支舞蹈，包括動感的Hip Hop、輕鬆愉快的House、具力與美的現代舞等風格，超過800位同學共襄盛舉，現場座無虛席。
</w:t>
          <w:br/>
          <w:t>本次活動演出，每一隻舞碼各自代表不同的地標，例如起點、監獄、賭場、機會及命運等，透過舞蹈呈現故事情節，帶領觀眾暢遊大富翁世界。發表會中，亦邀請職業舞團BeAAArtChic、HiZam表演，本校極限舞蹈社、花式籃球社更是帶來精采演出，尾聲的幹部舞掀起數波高潮，為成果發表畫下完美句點。
</w:t>
          <w:br/>
          <w:t>活動總召、資圖二何昱瑩表示，「籌備期雖然長、又辛苦，除了要把自己的舞練好之外，還得耗費時間和精力準備活動的大小事。現在回想起來覺得很充實，過程也有許多有趣的地方，收穫很多。」觀眾、資傳三劉玟卉分享，「他們在舞蹈中加了許多戲劇元素，像是快遞、獄友、百老匯舞孃等角色，看得出來花了很多心思準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d791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fc4e9518-3db0-4e19-b1f1-9462b2c50ee7.jpg"/>
                      <pic:cNvPicPr/>
                    </pic:nvPicPr>
                    <pic:blipFill>
                      <a:blip xmlns:r="http://schemas.openxmlformats.org/officeDocument/2006/relationships" r:embed="Rec94347aa57341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15ed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e58e9a11-c95a-453e-98d0-59185ec8bb44.jpg"/>
                      <pic:cNvPicPr/>
                    </pic:nvPicPr>
                    <pic:blipFill>
                      <a:blip xmlns:r="http://schemas.openxmlformats.org/officeDocument/2006/relationships" r:embed="Rbcc178272f2845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94347aa57341c8" /><Relationship Type="http://schemas.openxmlformats.org/officeDocument/2006/relationships/image" Target="/media/image2.bin" Id="Rbcc178272f28450d" /></Relationships>
</file>