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990c0872c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國樂社帶動國中小　領學童體驗音韻之趣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【記者李穎琪淡水校園報導】本校國樂社於3月至5月間，前往忠山國小舉辦4場「帶動中小學」服務學習活動，針對國小三、四和五、六年級的34位學生分別進行兩場課程，帶領學童體驗音韻之趣。
</w:t>
          <w:br/>
          <w:t>首場活動先介紹笛子、胡琴、揚琴等樂器的吹、拉、彈、打等技法，接續以釣魚牌遊戲加深學童認識及印象。第二場傳授音階理論和演奏技巧，最後邀請同學們成功合奏出「小星星」一曲。國樂社社長、資管二張惠茹分享籌辦初衷，「其實社團前幾屆皆有舉辦類似活動，後來因傳承、社員減少等因素而停辦，直到我們這一屆才慢慢重拾這項傳統。再說社團宗旨是弘揚國樂，透過這次服務學習體驗，提供偏遠國小學童多元的學習管道，更期待他們未來能走入國樂世界，成為我們的一員。」
</w:t>
          <w:br/>
          <w:t>國樂社團長、數學二陸庭瑜表示，「小朋友們樂在其中！他們也寫下許多肯定和正面回饋，例如希望未來再舉辦類似活動、盼活動時間延長等。學生們展現活潑、投入熱情，加上可愛的身影，都讓我和社員們感到被鼓舞，未來一定會再來籌辦。」</w:t>
          <w:br/>
        </w:r>
      </w:r>
    </w:p>
  </w:body>
</w:document>
</file>