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51a890dbe40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【網路看更大條】員福會手作五餅二魚捲紙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【記者林雨荷淡水校園報導】員工福利委員會於8日邀請手作生活家劉瑞恬為教職同仁進行以聖經中的神蹟-五餅二魚為主題的手作捲紙教學。
</w:t>
          <w:br/>
          <w:t>劉瑞恬說，從小二開始玩手作開始，捲紙便是他最喜歡的項目，捲紙，在中國文化中又被稱為「衍紙」，不同的國家，有不同的呈現方式。她說，捲紙有趣的地方在於是由三個不同的簡單元素所組成，組成不同，作出來的東西也會有所差異，第一種元素是「水滴」，將紙用捲紙筆捲好，再找一個角捏下去，就完成了；第二個元素是「眼睛」，相較於水滴，再捲完紙之後，必須左右平均捏下去；第三中元素「變形眼睛」就是由眼睛衍生而來，差別在於，左右兩邊在捏的同時必須一邊往上，一邊往下；透過這三個元素的組合，便可以完成今天的作品。
</w:t>
          <w:br/>
          <w:t>  五餅二魚源自於聖經中的神蹟，劉瑞恬說，希望透過這個主題，能為捲紙班的同仁帶來三重祝福，第一重祝福:希望大家都可以獲得神蹟般的幫助，並能辨認出來；第二重祝福:希望大家可以反思自己擁有什麼，並且願意貢獻出來，讓上帝使用，成為他人的祝福；第三重祝福:希望大家能更多體會被上帝所愛、被祝福、被供應一切需要的感受。
</w:t>
          <w:br/>
          <w:t>  資圖系助理陳精芬說，之前有參加過折氣球的課程，十分有趣，這次課程較困難的地方是因為需要細緻的小動作，她也表示，希望透過手作班學習新的事物。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351b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49edbc7b-4d7b-493f-8f3a-005f9aff7692-IMG_0483.jpg"/>
                      <pic:cNvPicPr/>
                    </pic:nvPicPr>
                    <pic:blipFill>
                      <a:blip xmlns:r="http://schemas.openxmlformats.org/officeDocument/2006/relationships" r:embed="R58038f84a87d4f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038f84a87d4f7f" /></Relationships>
</file>