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518bb5950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【姊妹校 On Air】曼谷大學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曼谷大學（Bangkok University）於1962年12月25日創立，原名泰國技術學院，後於1984年10月25日升格為大學，由奎南泰校區（Kluaynamthai）、蘭實校區（Rangsit）組成，占地超過15公頃。本校與曼谷大學於2015年10月22日締結姊妹校。
</w:t>
          <w:br/>
          <w:t>該校孕育具有品質、道德及領導力的學生，目標是與內外的教育機構和組織進行合作，並設有財會、工商管理、傳媒、人文、司法、經濟、藝術、工程、科學與技術學院、英漢語的國際學院，期以優秀的教學質量、學術培養出人才以服務社會。蘭實校區已通過ISO認證，且泰國環境研究所的14001系統是泰國首所獲得認證體系的私立大學。
</w:t>
          <w:br/>
          <w:t>自建校以來，為讓學子擁有良好讀書環境，設有俱樂部、鑽石公寓宿舍、創意中心、學生活動中心及旅遊塔等，透過軟硬體設施增強、提高學生社交互動，同時鼓勵學生發揮創造力，跳脫書本、教科書的侷限，引導學生在乏味無趣的填鴨式教育中脫穎而出。
</w:t>
          <w:br/>
          <w:t>該校致力於成為泰國領先的私立教育機構，秉持「善的知識」座右銘繼續戮力前進，培育出更多優秀學生。（文／林姸君整理、圖片來源／www.bu.ac.th/bui）
</w:t>
          <w:br/>
          <w:t>相關「姊妹校OnAir」介紹，請至淡江時報網站（http://tkutimes.tku.edu.tw）點選姊妹校專區，就能搜尋到更多友校資訊！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52016" cy="1469136"/>
              <wp:effectExtent l="0" t="0" r="0" b="0"/>
              <wp:docPr id="1" name="IMG_4b769c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76fb2eae-ec83-495e-9528-b1734f30fd15-BUI_1.jpg"/>
                      <pic:cNvPicPr/>
                    </pic:nvPicPr>
                    <pic:blipFill>
                      <a:blip xmlns:r="http://schemas.openxmlformats.org/officeDocument/2006/relationships" r:embed="Rc9243635efe0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016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243635efe04968" /></Relationships>
</file>