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7f847771a643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【網路看更大條】未來週展師生創意賽作品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柯家媛淡水校園報導】未來學研究所於6月5至8日，在黑天鵝展示廳舉辦為期4日的「未來周」。展場主要展示未來學門相關教學資料、歷年未來創意競賽作品、教師課程競賽作品、影音資料、以及學生出國實習心得分享。
</w:t>
          <w:br/>
          <w:t>　6/5上午10時舉辦「100字談未來」創意競賽頒獎，從全校392件參賽作品中選出前三名及佳作共計12名頒發獎金及獎狀。本次競賽希望能激發年輕世代的想像力，以跳出箱子外思考，顛覆現有框架，並以實際行動力去改變未來。教育學院院長張鈿富於頒獎時肯定並感謝未來所持續辦理相關的活動與競賽，來提升全校師生對未來學的認識，「未來化」為本校的三化之一，為學校的發展重點，希望透過參與這些活動與競賽，讓未來學在淡江能更全面並深入的發展。
</w:t>
          <w:br/>
          <w:t>　6/7中午12時舉辦未來學研究所招生及預研生說明會，由所長紀舜傑主持，他向到場學生介紹未來學所的沿革、現況、以及未來的發展，同時介紹在場的專任教授群及他們的學術領域，並透過Q&amp;A替同學們解惑，鼓勵並歡迎踴躍報考。</w:t>
          <w:br/>
        </w:r>
      </w:r>
    </w:p>
    <w:p>
      <w:pPr>
        <w:jc w:val="center"/>
      </w:pPr>
      <w:r>
        <w:r>
          <w:drawing>
            <wp:inline xmlns:wp14="http://schemas.microsoft.com/office/word/2010/wordprocessingDrawing" xmlns:wp="http://schemas.openxmlformats.org/drawingml/2006/wordprocessingDrawing" distT="0" distB="0" distL="0" distR="0" wp14:editId="50D07946">
              <wp:extent cx="4876800" cy="2785872"/>
              <wp:effectExtent l="0" t="0" r="0" b="0"/>
              <wp:docPr id="1" name="IMG_909b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b2a4c599-20ca-487f-ada6-8435fd8eeaa1.jpg"/>
                      <pic:cNvPicPr/>
                    </pic:nvPicPr>
                    <pic:blipFill>
                      <a:blip xmlns:r="http://schemas.openxmlformats.org/officeDocument/2006/relationships" r:embed="R49425009d0ff4600" cstate="print">
                        <a:extLst>
                          <a:ext uri="{28A0092B-C50C-407E-A947-70E740481C1C}"/>
                        </a:extLst>
                      </a:blip>
                      <a:stretch>
                        <a:fillRect/>
                      </a:stretch>
                    </pic:blipFill>
                    <pic:spPr>
                      <a:xfrm>
                        <a:off x="0" y="0"/>
                        <a:ext cx="4876800" cy="2785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425009d0ff4600" /></Relationships>
</file>