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fbbe52754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日靜岡漫畫研究所理事長分享活化在地文化與產業經驗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日文系於12日邀請日本靜岡漫畫研究所理事長鈴木將仁，分享日本漫畫與吉祥物、活化在地文化與產業的經驗，逾30名師生到場聆聽。鈴木將仁首先分享自己的來臺經驗，再用一張石頭的照片說明了「石頭不吸引人，但是加上了文字有故事的石頭就會吸引目光」的想法，並且指出日文中的「物語」其實就是說故事。
</w:t>
          <w:br/>
          <w:t>　他接著分享了許多特色故事案例，其中一個故事是用軍艦擬人化的方式，將二戰時期日本軍艦事件，變成四個美少女的遠征故事。他說明這個案例的成功，是因為相較於單純的美少女故事，歷史背景更讓人感到作品的故事性。
</w:t>
          <w:br/>
          <w:t>　鈴木先生還憑著充足的創新精神，面對靜岡縣曾經邀請知名畫家編繪故事卻失敗的經歷，大膽邀請當地的青年畫手來創造在地的故事，不需要太多的資金，還能扶持有想法的年輕人，成果也非常令人驚喜，因此他覺得漫畫與吉祥物的活化不僅可以促進觀光、振興文化，還能育成人才。
</w:t>
          <w:br/>
          <w:t>　接著鈴木先生舉在台灣也非常知名的「KUMAMON」（熊本熊）當例子，說明吉祥物對於地方發展的貢獻以及重要性。一提到日本靜岡縣，多數人會直擊聯想到是開創日本幕府時代的代表性人物「德川家康」，不過其實靜岡有另一個知名戰國武將「今川義元」。該武將最大的事蹟，就是在桶狹間敗給了日本戰國時代的代表性人物「織田信長」。他利用今川義元的悲劇，在設計靜岡縣新的吉祥物「今川先生」的時候，特意在臉上加了一滴眼淚。這樣的設計讓「今川先生」更帶有日本歷史的故事性。除此之外，他還聚集當地的學生以及文創藝術者，結合「今川先生」繪製了一連串的漫畫，希望以輕鬆有趣的手法將靜岡縣當地的歷史、文化傳達給更多的人知道，並藉此促進當地的觀光產業。
</w:t>
          <w:br/>
          <w:t> 日文系系主任曾秋桂總結時感謝鈴木將仁特地來臺來分享靜岡經驗，很多學習日文的同學其實更想要了解的是日本的動漫產業，因此重金邀請專業人士來台分享，希望讓同學們可以有機會學習並活用日文。日文系助理教授葉夌老師說明，日本受少子化的影響，地方財政普遍吃緊，各地方政府都非常希望發展觀光帶來一定程度的經濟效益。鈴木將仁先生提供了一個非常好的模式，也就是利用「吉祥物」、「漫畫」這樣平易近人的媒介，讓觀光客認識當地的「故事」，並藉此讓看似平常的風景增添一層人文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10e8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af18f27d-c1bd-4234-a93e-3ac5b667ac88.JPG"/>
                      <pic:cNvPicPr/>
                    </pic:nvPicPr>
                    <pic:blipFill>
                      <a:blip xmlns:r="http://schemas.openxmlformats.org/officeDocument/2006/relationships" r:embed="R2fd43502ef7e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d43502ef7e4abf" /></Relationships>
</file>