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20182e9554d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詞創攜手西音開唱 搖滾之夜大鳴大放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【記者楊惠晴淡水校園報導】詞曲創作社於6月14日晚間7時在宮燈教室覺軒三廳舉辦創作成果發表，由「失物招魂」、「熱島效應」、「淡海純愛組」3組樂團帶來多首創作，吸引近50名聽眾到場聆聽。
</w:t>
          <w:br/>
          <w:t>詞創社社長、土木四楊勝富說：「創作成發向來是鼓勵大家自由創作，很高興這次看到兩個新生樂團帶來精采創作，同時鼓勵玩音樂的社員們，一定要持續創作。」觀眾、國企二張哲榕說：「現場氣氛很好，演奏歌曲都是自創作品，聽起來更新鮮！」
</w:t>
          <w:br/>
          <w:t>6月15日，詞創社攜手西洋音樂社舉辦「搖滾之夜」，此次融合太極的方式，由兩社樂團輪番登臺、帶來精采演出，共計7組樂團獻唱，逾80位聽眾參加。其中，「畢業生」樂團是由兩社社員合作組團，為現場聽眾帶來聽覺饗宴。楊勝富說：「今年搖滾之夜有別於前幾屆的比賽模式，無論是西音社或詞創社，都充分展現了對音樂的熱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ed16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21cf2189-7874-4c91-8753-7954c715b5b5-搖滾之夜IMG_4807吳冠樑_1.jpg"/>
                      <pic:cNvPicPr/>
                    </pic:nvPicPr>
                    <pic:blipFill>
                      <a:blip xmlns:r="http://schemas.openxmlformats.org/officeDocument/2006/relationships" r:embed="Rcccf64a1c20944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cf64a1c209443d" /></Relationships>
</file>