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eaf8a950d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英語能力加強班快來報名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外國語文學院為提升本校學生英語學習的信心與興趣，針對英文程度較弱之學生，提供相關輔導機制，特設立「英語能力加強班」。歡迎大學指考、學測英文科成績為後標，或「英文(一)」重修生，報名參加基礎發音和文法班(詳課表)。
</w:t>
          <w:br/>
          <w:t>修習「英文(二)」課程的同學，則可考慮自己本身的興趣，選修「英語能力加強班」其他課程包括會話、新聞英文及商用英文。該課程並有多益課程可協助學生學習多益考題，通過英語畢業門檻。 9月17日起，可逕至活動報名系統（http://enroll.tku.edu.tw/index.aspx）報名，或洽承辦人葉思德(分機2194)詢問。</w:t>
          <w:br/>
        </w:r>
      </w:r>
    </w:p>
  </w:body>
</w:document>
</file>