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ffa076be7b40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1073 期</w:t>
        </w:r>
      </w:r>
    </w:p>
    <w:p>
      <w:pPr>
        <w:jc w:val="center"/>
      </w:pPr>
      <w:r>
        <w:r>
          <w:rPr>
            <w:rFonts w:ascii="Segoe UI" w:hAnsi="Segoe UI" w:eastAsia="Segoe UI"/>
            <w:sz w:val="32"/>
            <w:color w:val="000000"/>
            <w:b/>
          </w:rPr>
          <w:t>高教深耕區新裝登場　首展課程教學開創新局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丁孟暄淡水校園報導】品質保證稽核處高教深耕辦公室於本學期在覺生紀念圖書館二樓策展，邀請建築系副教授黃瑞茂指導學生團隊共同製作高教深耕主視覺設計，並以深耕樹的概念進行布置，另建置展示箱、海報及各面向計畫相關文宣品等，呈現本校執行教育部高等教育深耕計畫和大學社會實踐（USR）計畫之相關成果。
</w:t>
          <w:br/>
          <w:t>學術副校長何啟東此次擔任高教深耕計畫辦公室主任，他表示，「淡江是一所綜合性的大學，擁有教育、人文、理工、商管及通核等領域人才，技術、理論及應用兼備，非常適合實踐高教深耕、USR計畫，希望能引領具有熱忱的教師們，帶領尚未踏出社會的在校學生，發揮對社會的關懷。」
</w:t>
          <w:br/>
          <w:t>9月17日起，率先以「課程教學開創新局」面向，展出各項教師教學與學生學習成果。何啟東說明，「此面向延續執行多年的教學卓越計畫，在課程革新與教學學習方面持續深耕，盼本校『教』與『學』更上一層樓。本次展出歷年榮獲特優教師、教學優良教師的分享心得與教學技法，以及學生課程參與和多元社團概況，展品可見淡江學教活力滿滿，歡迎全校師生留步參觀，共襄盛舉。」
</w:t>
          <w:br/>
          <w:t>高教深耕辦公室將高教深耕計畫分為「課程教學開創新局」、「全球在地逐鹿萬里」、「高教治理開放共榮」、「在地實踐成就使命」四大面向，陸續在總館展出。稽核長白滌清表示，「課程教學開創新局」面向展期到10月18日止，歡迎有興趣的師生把握時間、前往參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04ef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73/m\60e9d1fb-d18e-4286-989e-275f4a100991.jpg"/>
                      <pic:cNvPicPr/>
                    </pic:nvPicPr>
                    <pic:blipFill>
                      <a:blip xmlns:r="http://schemas.openxmlformats.org/officeDocument/2006/relationships" r:embed="Rf882180b2c68471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5c61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5b2cb6d0-46bf-4fd9-8426-6dcbeecc0ce4.JPG"/>
                      <pic:cNvPicPr/>
                    </pic:nvPicPr>
                    <pic:blipFill>
                      <a:blip xmlns:r="http://schemas.openxmlformats.org/officeDocument/2006/relationships" r:embed="R2226e8fd69b6463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07719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999e50af-d509-4b64-a5d7-c415eddaabbc.JPG"/>
                      <pic:cNvPicPr/>
                    </pic:nvPicPr>
                    <pic:blipFill>
                      <a:blip xmlns:r="http://schemas.openxmlformats.org/officeDocument/2006/relationships" r:embed="R74a2983d4f1c454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29a10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c8b853f1-6b51-438d-8aed-c15edbfd677f.JPG"/>
                      <pic:cNvPicPr/>
                    </pic:nvPicPr>
                    <pic:blipFill>
                      <a:blip xmlns:r="http://schemas.openxmlformats.org/officeDocument/2006/relationships" r:embed="R118d8c4dee394a9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82180b2c68471c" /><Relationship Type="http://schemas.openxmlformats.org/officeDocument/2006/relationships/image" Target="/media/image2.bin" Id="R2226e8fd69b6463d" /><Relationship Type="http://schemas.openxmlformats.org/officeDocument/2006/relationships/image" Target="/media/image3.bin" Id="R74a2983d4f1c454e" /><Relationship Type="http://schemas.openxmlformats.org/officeDocument/2006/relationships/image" Target="/media/image4.bin" Id="R118d8c4dee394a9f" /></Relationships>
</file>