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2ef9d1c64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軟網社闖關RGP鬥智促交流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軟網社於9月26日晚間18時30分在E311舉辦迎新，本此以神奇寶貝RPG闖關活動增進社員間的默契和團結，本次設計以軟網球代表寶貝球去挑戰各大神奇寶貝，安排補給站、火箭隊、21點、比手畫腳、支援前線、混歌辨音等遊戲關卡，以積分最高為優勝者；在各家之家爸和家媽熟悉自家成員、遊戲規則講解後立即進行分組闖關，各家成員彼此鬥智鬥力，在淡水校園內以遊戲增加彼此的情誼。
</w:t>
          <w:br/>
          <w:t>軟網社社長、資傳二王傳昀表示，本次活動是希望藉此來增進新成員們的感情，所以社團幹部都很投入準備這次的闖關遊戲，希望在這軟網社的大家庭中，大家能夠相處更加融洽，一齊把自己的球技提升！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3debb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bcdc2f2-a1a5-4c06-95ee-7e880d624071.jpg"/>
                      <pic:cNvPicPr/>
                    </pic:nvPicPr>
                    <pic:blipFill>
                      <a:blip xmlns:r="http://schemas.openxmlformats.org/officeDocument/2006/relationships" r:embed="R0cf35a9651754f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f35a9651754f17" /></Relationships>
</file>