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016deca6b547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491 期</w:t>
        </w:r>
      </w:r>
    </w:p>
    <w:p>
      <w:pPr>
        <w:jc w:val="center"/>
      </w:pPr>
      <w:r>
        <w:r>
          <w:rPr>
            <w:rFonts w:ascii="Segoe UI" w:hAnsi="Segoe UI" w:eastAsia="Segoe UI"/>
            <w:sz w:val="32"/>
            <w:color w:val="000000"/>
            <w:b/>
          </w:rPr>
          <w:t>Dr. Gilles Boileau’s Lecture on Aristotle’s “De Anima” Was Warmly Received by Scholars in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As the cold front hit hard TKU campus on Dec. 27, 2001, a group of scholars, mostly from College of Foreign Languages &amp;amp; Literature, were gathering together (not huddling, mind you) in Room T701, Ching Sheng Memorial Hall to listen to a lecture given by Prof. Gilles Boileau, Chair, Department of French on “Aristotle’s ‘De Anima’”. 
</w:t>
          <w:br/>
          <w:t>
</w:t>
          <w:br/>
          <w:t>The lecture was sponsored by Center for the Study of Globalization &amp;amp; Cultural Differences and hosted by Dr. Reinhard Duessel, Director of the Center. 
</w:t>
          <w:br/>
          <w:t>
</w:t>
          <w:br/>
          <w:t>The event lasted about three hours, from 6:30 to 9:30 P.M. 
</w:t>
          <w:br/>
          <w:t>
</w:t>
          <w:br/>
          <w:t>Many scholars attended the lecture.  They include Dr. Alexander Pissarev, Director, Graduate Institute of Slavic Studies, Dr. Vladimir Maliavin, ditto, Dr. Marshall H. Shen, Graduate Institute of American Studies, Dr. Jeng An-chyun, Department of French and Dr. Chen Chi-szu, Department of English. 
</w:t>
          <w:br/>
          <w:t>
</w:t>
          <w:br/>
          <w:t>From fellow campuses came Dr. Frank Stevenson of National Taiwan Normal University and Mr. Charles Shuttleworth, a writer.  Many M.A. and Ph.D. students also came because they knew that the lecture can be interesting and instructive.</w:t>
          <w:br/>
        </w:r>
      </w:r>
    </w:p>
  </w:body>
</w:document>
</file>