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8bcc7ae7b4bc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劉金源率團赴韓簽署MOU　開啟臺日韓深層海水產業發展里程碑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毅樺淡水校園報導】本校海洋及水下科技研究中心、電機系講座教授劉金源擔任臺灣深層海水資源利用學會理事長，於10月17日至20日率領臺灣代表團17人前往韓國江原道高城郡，參與第22回日本海洋深層水利用學會全國大會「海洋深層水2018韓國大會」。同時，在10月18、19日簽署三國海洋深層水合作備忘錄，促進臺、日、韓深層海水發展及合作，開啟亞洲地區深層海水產業發展的里程碑，並向全世界推動海洋深層水資源利用。
</w:t>
          <w:br/>
          <w:t>研討會中安排3場主題演講發表，分別由臺、日、韓三國深層海水資源利用學會理事長發表演講，劉金源表示：「日本在深層海水的研考發展比臺灣和韓國早了二十多年，此次日本藉由移地辦理年會方式，促進亞太地區深層海水的發展，相當值得肯定。在臺灣，海洋深層水資源的議題應該受到大型海洋科學與科技社群關注，且相關研究團隊應持續發表學術論文或專利，建立起基礎研究根基，出版深層海水相關專書，以利教育及推廣。」
</w:t>
          <w:br/>
          <w:t>劉金源說，本次大會安排在韓國走訪多處深層海水取水點，「有鑑於韓國發展深層海水比我國晚，但目前已有7處公、私營取水設施，以相較便宜的價格供一般業者使用，期許我國產官學研在下一個十年皆能突破困境，締造佳績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2af878e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0/m\55097db2-dd47-47ab-8034-07df29d3e479.jpg"/>
                      <pic:cNvPicPr/>
                    </pic:nvPicPr>
                    <pic:blipFill>
                      <a:blip xmlns:r="http://schemas.openxmlformats.org/officeDocument/2006/relationships" r:embed="Ra69de8d4c337452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883664"/>
              <wp:effectExtent l="0" t="0" r="0" b="0"/>
              <wp:docPr id="1" name="IMG_e4ad7a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0/m\56d8724b-1a8f-4ad5-b9e0-d0c5b4ef86d9.jpg"/>
                      <pic:cNvPicPr/>
                    </pic:nvPicPr>
                    <pic:blipFill>
                      <a:blip xmlns:r="http://schemas.openxmlformats.org/officeDocument/2006/relationships" r:embed="Rdd0c890d20ed42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883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9aa015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0/m\de4fba87-606a-4ff2-932e-d6f8582a434c.jpg"/>
                      <pic:cNvPicPr/>
                    </pic:nvPicPr>
                    <pic:blipFill>
                      <a:blip xmlns:r="http://schemas.openxmlformats.org/officeDocument/2006/relationships" r:embed="R1481faf70a1748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35e655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0/m\05cf966d-1c71-495c-a05e-a1f99f7d5387.jpg"/>
                      <pic:cNvPicPr/>
                    </pic:nvPicPr>
                    <pic:blipFill>
                      <a:blip xmlns:r="http://schemas.openxmlformats.org/officeDocument/2006/relationships" r:embed="R8be7645645f4438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69de8d4c337452e" /><Relationship Type="http://schemas.openxmlformats.org/officeDocument/2006/relationships/image" Target="/media/image2.bin" Id="Rdd0c890d20ed4236" /><Relationship Type="http://schemas.openxmlformats.org/officeDocument/2006/relationships/image" Target="/media/image3.bin" Id="R1481faf70a174899" /><Relationship Type="http://schemas.openxmlformats.org/officeDocument/2006/relationships/image" Target="/media/image4.bin" Id="R8be7645645f44386" /></Relationships>
</file>