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1beb4713d4487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490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A Delegation from Nankai University Tianjin Visited TKU last Wednesday (Dec. 26)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英文電子報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A delegation led by Dr. Chen Yung-chuan, V.P., Nan Kai University and Prof. Hsieh Chao-hsiung, Foreign Affairs Advisor, visited Tamkang U. in the afternoon on Dec. 26 (last Wednesday).   Pres. Chang Horng-jinh had given a dinner party in Kuan Hai Tan in honor of our mainland visitors.  Dr. Feng Chao-kang, V.P. for Academic Affairs, was also at the scene.  Another V.P. of Nan Kai U., Dr. Chiang Chin-chu, had already visited us in past June.  This should be their second visit to TKU. 
</w:t>
          <w:br/>
          <w:t>
</w:t>
          <w:br/>
          <w:t>Dr. Hsieh happened to be the classmate of Dr.Wei Wou, Dean, College of International Affairs. 
</w:t>
          <w:br/>
          <w:t>
</w:t>
          <w:br/>
          <w:t>In the short briefing between host and guests, Dr. Wei Wou, Dr. Lily Chen Huei-mei, Director, International Exchanges &amp;amp; International Education, Dr.. Pong Wei-faung, Chair, Department of Physics and Dr. Kau Chin-mei, Chair, Department of Mathematics, were also present, and they exchanged their views on the issues of mutual academic exchange as well as the relationship between both sides of the Taiwan Strait. 
</w:t>
          <w:br/>
          <w:t>
</w:t>
          <w:br/>
          <w:t>Prof. Chen Jung-chuan commended highly the Three Objectives espoused by TKU.  Dr. Hsieh said in point-blank fashion that their school expects to exercise more practical exchange programs with TKU. 
</w:t>
          <w:br/>
          <w:t>
</w:t>
          <w:br/>
          <w:t>After the briefing, the delegation toured around TKU campus and escorted by Prof. Huang Hung-chu, Director of Chueh Sheng Memorial Library and Mr. Chang Ping-huang, Deputy Director, Carrie Chang Fine Arts Center, they had visited Chueh Sheng Memorial Library and Carrie Chang Fine Arts Center.  They also made so many complimentary comments.</w:t>
          <w:br/>
        </w:r>
      </w:r>
    </w:p>
  </w:body>
</w:document>
</file>