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7adcecc374b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國樂社到安老所義演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10月28日，國樂社一行13人前往臺北仁濟院附設仁濟安老所進行義演。社員們盡展所長，運用手上吹管、彈撥、拉弦、打擊四類樂器，以嫻雅的姿態與紮實的功底為現場超過20位觀眾表演了〈花好月圓〉、〈茉莉花〉、〈丟丟銅仔〉等10首動聽樂曲。
</w:t>
          <w:br/>
          <w:t>社長國企二鄭卉紜表示，這些曲子對長者來說比較耳熟能詳，能夠喚起他們的親切感與共鳴，輕鬆投入享受的狀態。另外亦要感謝樂團成員的辛勤排練，才能令此次表演如此成功。演出臨近尾聲時，社員們更為爺爺們伴奏，讓他們上臺合唱〈燒肉粽〉和〈望春風〉，氣氛一片和樂。
</w:t>
          <w:br/>
          <w:t>參與此次義演的數學三陸庭瑜分享，演出前十分擔心出席人數太少，沒想到當天捧場的老人家十分多。在表演結束後，他們更笑容滿臉、和藹可親地誇獎我們演奏出色，依依不捨地說「下次再來」！讓我們備受感動。還有奶奶提議，希望下次義演可以表演日語歌曲。期待未來能夠再訪仁濟，把歡樂帶給大家。</w:t>
          <w:br/>
        </w:r>
      </w:r>
    </w:p>
  </w:body>
</w:document>
</file>