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29f2d21e1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前行政院發言人孫立群來校談危機處理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人力資源處於11月2日上午9時30分，在B302A舉辦本學期行政人員職能培訓課程，邀請中華奧林匹克委員會顧問、前行政院發言人孫立群來校，以「危機處理與媒體應對－發言人的角色扮演」為題開講，校長葛煥昭和逾10位一級主管參與。
</w:t>
          <w:br/>
          <w:t>孫立群首先說明「危機處理」與「危機管理」之差異，以及遇到危機應該尋求最合宜的處理方式，且因事制宜地與媒體、民眾及內部員工進行溝通。他分享行政院工作數年的經驗，點出政府部門處理危機時，面對媒體、公眾需要掌握重建公信力的要點。他說：「當發言人就是幫長官說話，不是單純為自己發言，因此可以有自我風格，但切記不能有私人情緒在其中，絕對不能讓自己成為焦點，更不能為長官製造額外的麻煩。」
</w:t>
          <w:br/>
          <w:t>孫立群補充：「發言人的生活雖然有機會受到高度干擾，自身專業也容易被人遺忘，但我們也是可以從中學習，用更高、更廣的視野去看事情並建立人脈。」會後，由葛校長總結：「當一位稱職的發言人實在不容易，感謝講者為我們帶來精采的演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ef2d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6/m\96af25b3-84d8-492d-8434-be5929609b5c.JPG"/>
                      <pic:cNvPicPr/>
                    </pic:nvPicPr>
                    <pic:blipFill>
                      <a:blip xmlns:r="http://schemas.openxmlformats.org/officeDocument/2006/relationships" r:embed="R56b4330f03764c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b4330f03764c3b" /></Relationships>
</file>