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c300333290405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Miss Ku Ya-huei Won the Most Distinguished Prize in a Speech Contest Held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Miss Ku Ya-huei, a student from Practical Japanese Department, College of Technology, TKU, is now an exchange student in Asia University, Japan.  On Dec. 12, she won the Most Distinguished Prize in the 23rd Speech Contest held in Asia University.  
</w:t>
          <w:br/>
          <w:t>
</w:t>
          <w:br/>
          <w:t>This is the second time a student from the Department of Practical Japanese to win such a rare honor.  Last year, a student whose name is Chang Chien Tien-hsiang, won the same prize.  What a happy coincidence! 
</w:t>
          <w:br/>
          <w:t>
</w:t>
          <w:br/>
          <w:t>Miss Ku, in reviewing her past glory, said that in the contest, she had to be donned in a traditional Japanese apparel, a Kimono, that is.  She was also required to play the Japanese lute and her topic is “Japan in My Eyes” or rather “My Overview of Japan”.  Aside from the lute and the tea ceremony, she also learned flower arrangement, an art that requires dexterity of one’s hand. She said that most Japanese people are friendly and courteous, and her host family treats her as “family”. 
</w:t>
          <w:br/>
          <w:t>
</w:t>
          <w:br/>
          <w:t>Mr. Kunio Araki, Chief of the International Exchange Section, Asia University, was most appreciative of her performance.  When Dr. Lily Chen Huei-mei, Director, International Exchanges &amp;amp; International Education, TKU, visited Asia University last month, it was Miss Ku to act as her interpreter.  Her friends and teachers lavished so many complimentary words on her.  She is indeed an excellent student.</w:t>
          <w:br/>
        </w:r>
      </w:r>
    </w:p>
  </w:body>
</w:document>
</file>