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c9a4b55e9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研究生看過來！上傳論文從此不再卡卡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研究生看過來！學會這招，讓你從此上傳論文不再「卡卡」。覺生紀念圖書館典藏閱覽組於本學期舉辦「電子學位論文服務系統上傳技巧」說明會，即日起開放給全校須繳交畢業論文之博士、碩士生及系所審核人員參加。
</w:t>
          <w:br/>
          <w:t>活動內容除了介紹學位論文電子檔轉檔、新增浮水印及加密之外，另解說學位論文提交流程、注意事項，以及說明學位論文系統之授權方式。說明會將於12月6日下午2時10分到3時40分在總館3樓學習共享區。活動詳情請到圖書館網站（網址：http://www.lib.tku.edu.tw/ ）或到「活動報名系統」（網址：http://enroll.tku.edu.tw/course.aspx?cid=alfx20181206 ）查詢。</w:t>
          <w:br/>
        </w:r>
      </w:r>
    </w:p>
  </w:body>
</w:document>
</file>