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2fadb669049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紀念宮錫安老師，丁興南與同學合捐復康巴士傳愛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（資料來源／校服暨資發處提供）
</w:t>
          <w:br/>
          <w:t>曾任本校軍護教師的宮錫安老師，由於教學認真並熱誠關心學生，與當時的學生丁興南(英文系校友，曾任英文系副教授)建立深厚情誼。宮老師一生助人無數，晚年因病不便，丁校友等學生成立照護網，輪流照顧。今年5月宮老師辭世，大家決議以「紀念宮錫安老師」名義捐贈復康巴士給新北市政府，希望讓老師的愛心繼續留傳。</w:t>
          <w:br/>
        </w:r>
      </w:r>
    </w:p>
  </w:body>
</w:document>
</file>