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d1fe2d973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看過來，弱勢助學金教育部查核結果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107學年度弱勢助學金教育部查核結果名單出爐，目前已公布在生活輔導組網頁中，對於查核結果欲申復的學生請依照不合格之項目提供相關復審資料，並於11月30日前，將所需資料繳至商管大樓B421室，逾期視同自動放棄復查。詳情資訊請上生輔組網站查詢。（生輔組網址：http://spirit.tku.edu.tw/tku/main.jsp?sectionId=2）</w:t>
          <w:br/>
        </w:r>
      </w:r>
    </w:p>
  </w:body>
</w:document>
</file>