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c001a5d23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68週年校慶運動會中，跳高參賽者以有節奏的助跑並起跳後，騰空過桿的華麗瞬間，令人心動。（攝影／羅偉齊）
</w:t>
          <w:br/>
          <w:t>小阿德課輔班在文學館開唱，童稚的嗓音和手繪作品，讓文學館變得溫馨感人。（攝影／鄭少玲）
</w:t>
          <w:br/>
          <w:t>68週年校慶慶祝大會上，台下的學弟妹為本屆得獎的金鷹校友歡呼，同學經過練習後，看著大字報大聲地為學長們用力歡呼。（攝影／羅偉齊）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072f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7/m\d764906d-79ca-4766-b1c1-1e07f0677278.jpg"/>
                      <pic:cNvPicPr/>
                    </pic:nvPicPr>
                    <pic:blipFill>
                      <a:blip xmlns:r="http://schemas.openxmlformats.org/officeDocument/2006/relationships" r:embed="R7e67ecbd71194f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b25a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7/m\7b7059e8-115f-4937-86c4-2b28147aabd2.JPG"/>
                      <pic:cNvPicPr/>
                    </pic:nvPicPr>
                    <pic:blipFill>
                      <a:blip xmlns:r="http://schemas.openxmlformats.org/officeDocument/2006/relationships" r:embed="R48925511b82944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a083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7/m\a628db46-f39f-48f7-a424-ee94e1a7fe61.JPG"/>
                      <pic:cNvPicPr/>
                    </pic:nvPicPr>
                    <pic:blipFill>
                      <a:blip xmlns:r="http://schemas.openxmlformats.org/officeDocument/2006/relationships" r:embed="R677322ec638041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67ecbd71194f48" /><Relationship Type="http://schemas.openxmlformats.org/officeDocument/2006/relationships/image" Target="/media/image2.bin" Id="R48925511b82944aa" /><Relationship Type="http://schemas.openxmlformats.org/officeDocument/2006/relationships/image" Target="/media/image3.bin" Id="R677322ec638041e9" /></Relationships>
</file>