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256d54da34c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董莊敬分享學生海外實習經驗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【記者簡妙如淡水校園報導】日文系於11月9日邀請文藻外語大學日文系副教授，臺灣應用日語學會副理事長董莊敬，以「參與及實踐：外語跨域學習之現況與問題點：以海外實習為例」為主題進行演講。
</w:t>
          <w:br/>
          <w:t>　董莊敬先從過往企業實習相關爭議事件探討實習生的定位，以及其與打工、遊學的差異性，並指出，《技術及職業教育法》中的「職業準備教育」，係「提供學生進入職場所需之專業知識、技術及職業倫理涵養教育，及建立技職專業之榮譽感」，絕不只是單純的工讀，而是重要的計畫性學習與職場體驗。
</w:t>
          <w:br/>
          <w:t>　之後他以「專科以上學校實習課程績效評量辦法」、「專科以上學校產學合作實施辦法」等規定，說明企業實習相關法源如何運作，以免學生權益受到損害，同時導入透過海外企業實習進行跨域學習的概念，提醒須重視學生的參與動機與認知、異文化溝通能力、學生海外適應狀況、簽證、仲介以及食宿等實施問題點。最後分享該如何提升企業實習教育成效，其方式包含透過要求企業提交個別實習計畫書、確實檢核對學生進行實習前教育與實習後教育，且再次確認企業實習的評量方式及目的，持續改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adcb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b16fdcf7-5f9c-433b-8c7e-1f78fd3e2348.JPG"/>
                      <pic:cNvPicPr/>
                    </pic:nvPicPr>
                    <pic:blipFill>
                      <a:blip xmlns:r="http://schemas.openxmlformats.org/officeDocument/2006/relationships" r:embed="R185c8f6387e547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5c8f6387e547f1" /></Relationships>
</file>