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07f9ee6474e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物理系辦諾貝爾系列演講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【本報訊】物理學系於12月3日至6日的每晚6時30分起，在科學館S215舉辦系列演講，以4主題進行，分別為一、經濟獎：由經濟系副教授艾德榮介紹2018諾貝爾經濟學獎得主諾德豪斯（William Dawbney Nordhaus）、羅默（Paul Michael Romer）；二、化學獎：由化學系副教授陳銘凱介紹達爾文的化學攻略；三、生醫獎：由化學系教授陳曜鴻介紹癌症的免疫療法；四、物理獎：由物理系副教授唐建堯介紹超快、超強、超神－登峰造極的雷射科技。活動請到「活動報名系統」（http://enroll.tku.edu.tw/course.aspx?cid=tspx20181203 ）查詢。（責任編輯／梁淑芬）</w:t>
          <w:br/>
        </w:r>
      </w:r>
    </w:p>
  </w:body>
</w:document>
</file>