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bb2991e1f46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衛保組呼籲水痘防疫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近日水痘引起群聚感染情事增加，本校衛生保健組提醒師生確實做好防疫措施，包括清潔環境，保持室內清潔與通風，維持寬敞空間；罹患水痘病人應配戴口罩，穿著長袖衣盡速就醫，並請假在家休養，避免出入公共場所或搭乘大眾運輸工具等。
</w:t>
          <w:br/>
          <w:t>關於水痘基本預防知識、接觸者自主健康管理事宜及校園水痘群聚規範等，請至衛生福利部疾病管制署全球資訊網參閱，如有任何疑問請至海事博物館地下一樓M111洽詢衛保組，分機2373。</w:t>
          <w:br/>
        </w:r>
      </w:r>
    </w:p>
  </w:body>
</w:document>
</file>