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95e4568c4cb456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487 期</w:t>
        </w:r>
      </w:r>
    </w:p>
    <w:p>
      <w:pPr>
        <w:jc w:val="center"/>
      </w:pPr>
      <w:r>
        <w:r>
          <w:rPr>
            <w:rFonts w:ascii="Segoe UI" w:hAnsi="Segoe UI" w:eastAsia="Segoe UI"/>
            <w:sz w:val="32"/>
            <w:color w:val="000000"/>
            <w:b/>
          </w:rPr>
          <w:t>Tamkang U. Will Host an International Conference on the Coalition Government in Europe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Under the auspices of the Graduate Institute of European Studies, TKU, Institute of International Relations, National Chengchi University and International Institute for Democracy, France, an International Conference on Coalition Government in Europe will be held at Room 403, 4F, Howard Plaza Hotel, Taipei.  Dr. Clement C.P. Chang, Founder of TKU, Dr. Enie Wessedijk, Executive Secretary, International Institute for Democracy and Dr. Ho Szu-yin, Director of IIR, NCCU will each give an address at the opening ceremony.
</w:t>
          <w:br/>
          <w:t>
</w:t>
          <w:br/>
          <w:t>Three panels have been set up to cover three categories:  1) The Western European Practice I (France and Austria); 2) The Western European Practice II (Denmark and Belgium) and 3) Central &amp;amp; Eastern European Practice (Poland and Hungary). 
</w:t>
          <w:br/>
          <w:t>
</w:t>
          <w:br/>
          <w:t>Dr. Chang Tai-lin, Head, First Research Division, IIR, NCCU; Dr. Tsai Tzung-jen, Director, Graduate Institute of European Studies, TKU and Dr. Enie Wesseldijk have been designated to be the moderators of the three panels. 
</w:t>
          <w:br/>
          <w:t>
</w:t>
          <w:br/>
          <w:t>Dr. Nicolas Maziau, Professeur de droit a l’universite de Nancy II, France, Dr. Franz Fallend, Salzburg Univ., Austria, Prof. Finn Laursen, Copenhagen University, Denmark, Prof. Sam de Pauw, Katolieke Universiteit, Belgium, Prof. Antoi Kaminski, Warsaw College of Journalism and Political Science, Poland and Prof. Attila Agh, Director, Department of Political Science, University of Economics, Budapest, Hungary have already promised to speak initially to introduce their experiences of organizing a coalition European government and will exchange their views with their counterparts in Taiwan.</w:t>
          <w:br/>
        </w:r>
      </w:r>
    </w:p>
  </w:body>
</w:document>
</file>